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E5" w:rsidRDefault="00E50DE5" w:rsidP="00E50DE5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B24B28" w:rsidRPr="00E14C7C" w:rsidRDefault="00B24B28" w:rsidP="00B24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C7C">
        <w:rPr>
          <w:rFonts w:ascii="Times New Roman" w:hAnsi="Times New Roman"/>
          <w:b/>
          <w:sz w:val="28"/>
          <w:szCs w:val="28"/>
        </w:rPr>
        <w:t>КАЛЕНДАРНЫЙ ПЛАН</w:t>
      </w:r>
    </w:p>
    <w:p w:rsidR="00E50DE5" w:rsidRPr="00E14C7C" w:rsidRDefault="00E50DE5" w:rsidP="00B24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C7C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B24B28" w:rsidRPr="00E14C7C">
        <w:rPr>
          <w:rFonts w:ascii="Times New Roman" w:hAnsi="Times New Roman"/>
          <w:b/>
          <w:sz w:val="28"/>
          <w:szCs w:val="28"/>
        </w:rPr>
        <w:t xml:space="preserve">спортивно-массовых мероприятий </w:t>
      </w:r>
    </w:p>
    <w:p w:rsidR="00B24B28" w:rsidRPr="00E14C7C" w:rsidRDefault="00B24B28" w:rsidP="00B24B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C7C">
        <w:rPr>
          <w:rFonts w:ascii="Times New Roman" w:hAnsi="Times New Roman"/>
          <w:b/>
          <w:sz w:val="28"/>
          <w:szCs w:val="28"/>
        </w:rPr>
        <w:t xml:space="preserve">Омской области  по боксу </w:t>
      </w:r>
    </w:p>
    <w:p w:rsidR="00B24B28" w:rsidRPr="00E14C7C" w:rsidRDefault="00E14C7C" w:rsidP="00E14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C7C">
        <w:rPr>
          <w:rFonts w:ascii="Times New Roman" w:hAnsi="Times New Roman"/>
          <w:b/>
          <w:sz w:val="28"/>
          <w:szCs w:val="28"/>
        </w:rPr>
        <w:t>на 2026</w:t>
      </w:r>
      <w:r w:rsidR="00B24B28" w:rsidRPr="00E14C7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24B28" w:rsidRDefault="00B24B28" w:rsidP="00B24B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594"/>
        <w:gridCol w:w="4035"/>
        <w:gridCol w:w="1599"/>
        <w:gridCol w:w="1858"/>
        <w:gridCol w:w="1661"/>
      </w:tblGrid>
      <w:tr w:rsidR="004029F4" w:rsidRPr="004029F4" w:rsidTr="004029F4">
        <w:trPr>
          <w:trHeight w:val="2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Группа возраст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проведения</w:t>
            </w:r>
          </w:p>
        </w:tc>
      </w:tr>
      <w:tr w:rsidR="004029F4" w:rsidRPr="004029F4" w:rsidTr="004029F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предполагаемое кол-во </w:t>
            </w:r>
            <w:proofErr w:type="spellStart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участн</w:t>
            </w:r>
            <w:proofErr w:type="spellEnd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29F4" w:rsidRPr="004029F4" w:rsidTr="004029F4">
        <w:trPr>
          <w:trHeight w:val="149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029F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Омской области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4029F4" w:rsidRPr="004029F4" w:rsidRDefault="00ED71AD" w:rsidP="004029F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029F4"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029F4" w:rsidRPr="004029F4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января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(4 </w:t>
            </w:r>
            <w:proofErr w:type="spellStart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юниоры, юниорки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17-18 лет,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юноши, девушки 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15-16 лет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Центр единоборств</w:t>
            </w:r>
          </w:p>
          <w:p w:rsidR="004029F4" w:rsidRPr="004029F4" w:rsidRDefault="004029F4" w:rsidP="004029F4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ул. Вавилова, 45/2</w:t>
            </w:r>
          </w:p>
        </w:tc>
      </w:tr>
      <w:tr w:rsidR="004029F4" w:rsidRPr="004029F4" w:rsidTr="004029F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100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029F4" w:rsidRPr="004029F4" w:rsidTr="004029F4">
        <w:trPr>
          <w:trHeight w:val="79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Чемпионат Омской области и первенство Омской области</w:t>
            </w:r>
            <w:r w:rsidRPr="004029F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-2</w:t>
            </w:r>
            <w:r w:rsidRPr="004029F4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1 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февраля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(4 </w:t>
            </w:r>
            <w:proofErr w:type="spellStart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мужчины, женщины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19-40 лет, 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юноши, девочки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/>
                <w:sz w:val="26"/>
                <w:szCs w:val="26"/>
                <w:lang w:eastAsia="en-US"/>
              </w:rPr>
              <w:t>13-14 лет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Центр единоборств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ул. Вавилова, 45/2</w:t>
            </w:r>
          </w:p>
        </w:tc>
      </w:tr>
      <w:tr w:rsidR="004029F4" w:rsidRPr="004029F4" w:rsidTr="004029F4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100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4029F4" w:rsidRPr="004029F4" w:rsidTr="004029F4">
        <w:trPr>
          <w:trHeight w:val="11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XIV</w:t>
            </w: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Всероссийские соревнования  имени двукратного олимпийского чемпиона, чемпиона мира и Европы, заслуженного мастера спорта России Алексея Тищенко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06-12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апреля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(день приезда – 06.04.,</w:t>
            </w:r>
            <w:proofErr w:type="gramEnd"/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день отъезда – 12.04)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4029F4" w:rsidRDefault="004029F4" w:rsidP="004029F4">
            <w:pPr>
              <w:rPr>
                <w:rFonts w:ascii="Times New Roman" w:hAnsi="Times New Roman"/>
                <w:lang w:eastAsia="en-US"/>
              </w:rPr>
            </w:pPr>
            <w:r w:rsidRPr="004029F4">
              <w:rPr>
                <w:rFonts w:ascii="Times New Roman" w:hAnsi="Times New Roman"/>
                <w:lang w:eastAsia="en-US"/>
              </w:rPr>
              <w:t>мужчины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19-40 лет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Омский велотрек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ул. Вавилова, 45/1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или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Центр единоборств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 xml:space="preserve">ул. Вавилова, 45/2 </w:t>
            </w:r>
          </w:p>
        </w:tc>
      </w:tr>
      <w:tr w:rsidR="004029F4" w:rsidRPr="004029F4" w:rsidTr="004029F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lang w:eastAsia="en-US"/>
              </w:rPr>
            </w:pPr>
            <w:r w:rsidRPr="004029F4">
              <w:rPr>
                <w:rFonts w:ascii="Times New Roman" w:hAnsi="Times New Roman"/>
                <w:lang w:eastAsia="en-US"/>
              </w:rPr>
              <w:t>100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 w:cs="Courier New"/>
                <w:sz w:val="16"/>
                <w:szCs w:val="16"/>
                <w:lang w:eastAsia="en-US"/>
              </w:rPr>
            </w:pPr>
          </w:p>
        </w:tc>
      </w:tr>
      <w:tr w:rsidR="004029F4" w:rsidRPr="004029F4" w:rsidTr="004029F4">
        <w:trPr>
          <w:trHeight w:val="10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Чемпионат Сибирского федерального округа, посвященный памяти первого директора ОНПЗ Александра </w:t>
            </w:r>
            <w:proofErr w:type="spellStart"/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Малунцева</w:t>
            </w:r>
            <w:proofErr w:type="spellEnd"/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15-21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июня</w:t>
            </w:r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(день приезда – 15.06.,</w:t>
            </w:r>
            <w:proofErr w:type="gramEnd"/>
          </w:p>
          <w:p w:rsidR="004029F4" w:rsidRPr="004029F4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день отъезда – 21.06.)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lang w:eastAsia="en-US"/>
              </w:rPr>
            </w:pPr>
            <w:r w:rsidRPr="004029F4">
              <w:rPr>
                <w:rFonts w:ascii="Times New Roman" w:hAnsi="Times New Roman"/>
                <w:lang w:eastAsia="en-US"/>
              </w:rPr>
              <w:t>мужчины</w:t>
            </w:r>
          </w:p>
          <w:p w:rsidR="004029F4" w:rsidRPr="004029F4" w:rsidRDefault="004029F4" w:rsidP="004029F4">
            <w:pPr>
              <w:rPr>
                <w:rFonts w:ascii="Times New Roman" w:hAnsi="Times New Roman" w:cs="Courier New"/>
                <w:sz w:val="20"/>
                <w:szCs w:val="20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19-40 лет, женщины 19-40 лет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Омский велотрек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ул. Вавилова, 45/1</w:t>
            </w:r>
          </w:p>
        </w:tc>
      </w:tr>
      <w:tr w:rsidR="004029F4" w:rsidRPr="004029F4" w:rsidTr="004029F4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4029F4">
              <w:rPr>
                <w:rFonts w:ascii="Times New Roman" w:hAnsi="Times New Roman"/>
                <w:lang w:eastAsia="en-US"/>
              </w:rPr>
              <w:t>80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4029F4" w:rsidRPr="004029F4" w:rsidTr="004029F4">
        <w:trPr>
          <w:trHeight w:val="112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XXII</w:t>
            </w: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0246F">
              <w:rPr>
                <w:rFonts w:ascii="Times New Roman" w:hAnsi="Times New Roman"/>
                <w:sz w:val="24"/>
                <w:szCs w:val="24"/>
                <w:lang w:eastAsia="en-US"/>
              </w:rPr>
              <w:t>меж</w:t>
            </w: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региональные соревнования, посвященные памяти заслуженного мастера спорта России  А. Островского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30246F" w:rsidRDefault="0030246F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4029F4"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4029F4" w:rsidRPr="003024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029F4" w:rsidRPr="0030246F" w:rsidRDefault="004029F4" w:rsidP="004029F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ноября</w:t>
            </w:r>
          </w:p>
          <w:p w:rsidR="0030246F" w:rsidRPr="004029F4" w:rsidRDefault="0030246F" w:rsidP="0030246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(день приезда – 24.11</w:t>
            </w: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.,</w:t>
            </w:r>
            <w:proofErr w:type="gramEnd"/>
          </w:p>
          <w:p w:rsidR="004029F4" w:rsidRPr="0030246F" w:rsidRDefault="0030246F" w:rsidP="0030246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день отъезда – 29.11</w:t>
            </w: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.)</w:t>
            </w: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6F" w:rsidRPr="004029F4" w:rsidRDefault="0030246F" w:rsidP="0030246F">
            <w:pPr>
              <w:rPr>
                <w:rFonts w:ascii="Times New Roman" w:hAnsi="Times New Roman"/>
                <w:lang w:eastAsia="en-US"/>
              </w:rPr>
            </w:pPr>
            <w:r w:rsidRPr="004029F4">
              <w:rPr>
                <w:rFonts w:ascii="Times New Roman" w:hAnsi="Times New Roman"/>
                <w:lang w:eastAsia="en-US"/>
              </w:rPr>
              <w:t>мужчины</w:t>
            </w:r>
          </w:p>
          <w:p w:rsidR="004029F4" w:rsidRDefault="0030246F" w:rsidP="003024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19-40 лет,</w:t>
            </w:r>
          </w:p>
          <w:p w:rsidR="0030246F" w:rsidRDefault="0030246F" w:rsidP="003024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ниоры </w:t>
            </w:r>
          </w:p>
          <w:p w:rsidR="0030246F" w:rsidRPr="004029F4" w:rsidRDefault="0030246F" w:rsidP="0030246F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17-18 лет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Центр единоборств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ул. Вавилова, 45/2</w:t>
            </w:r>
          </w:p>
        </w:tc>
      </w:tr>
      <w:tr w:rsidR="004029F4" w:rsidRPr="004029F4" w:rsidTr="004029F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80 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F4" w:rsidRPr="004029F4" w:rsidRDefault="004029F4" w:rsidP="004029F4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4029F4" w:rsidRPr="004029F4" w:rsidTr="004029F4">
        <w:trPr>
          <w:trHeight w:val="8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30246F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Межрегиональные соревнования</w:t>
            </w:r>
            <w:r w:rsidR="004029F4"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029F4" w:rsidRPr="004029F4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XXII</w:t>
            </w:r>
            <w:r w:rsidR="004029F4"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Кубок Губернатора Омской области»</w:t>
            </w:r>
          </w:p>
          <w:p w:rsidR="004029F4" w:rsidRPr="004029F4" w:rsidRDefault="004029F4" w:rsidP="004029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246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0246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30246F">
              <w:rPr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30246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3024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029F4" w:rsidRPr="0030246F" w:rsidRDefault="004029F4" w:rsidP="00402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>декабря</w:t>
            </w:r>
          </w:p>
          <w:p w:rsidR="0030246F" w:rsidRPr="004029F4" w:rsidRDefault="0030246F" w:rsidP="0030246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(день приезда – 14.12</w:t>
            </w: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.,</w:t>
            </w:r>
            <w:proofErr w:type="gramEnd"/>
          </w:p>
          <w:p w:rsidR="004029F4" w:rsidRPr="0030246F" w:rsidRDefault="0030246F" w:rsidP="0030246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день отъезда – 19.12</w:t>
            </w:r>
            <w:r w:rsidRPr="004029F4">
              <w:rPr>
                <w:rFonts w:ascii="Times New Roman" w:hAnsi="Times New Roman"/>
                <w:sz w:val="18"/>
                <w:szCs w:val="18"/>
                <w:lang w:eastAsia="en-US"/>
              </w:rPr>
              <w:t>.)</w:t>
            </w:r>
            <w:r w:rsidRPr="004029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ourier New"/>
                <w:sz w:val="26"/>
                <w:szCs w:val="26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6"/>
                <w:szCs w:val="26"/>
                <w:lang w:eastAsia="en-US"/>
              </w:rPr>
              <w:t xml:space="preserve">юноши </w:t>
            </w:r>
          </w:p>
          <w:p w:rsidR="004029F4" w:rsidRPr="004029F4" w:rsidRDefault="0030246F" w:rsidP="004029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ourier New"/>
                <w:sz w:val="26"/>
                <w:szCs w:val="26"/>
                <w:lang w:eastAsia="en-US"/>
              </w:rPr>
              <w:t>15-16</w:t>
            </w:r>
            <w:r w:rsidR="004029F4" w:rsidRPr="004029F4">
              <w:rPr>
                <w:rFonts w:ascii="Times New Roman" w:hAnsi="Times New Roman" w:cs="Courier New"/>
                <w:sz w:val="26"/>
                <w:szCs w:val="26"/>
                <w:lang w:eastAsia="en-US"/>
              </w:rPr>
              <w:t xml:space="preserve"> лет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Центр единоборств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Courier New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г. Омск, </w:t>
            </w:r>
          </w:p>
          <w:p w:rsidR="004029F4" w:rsidRPr="004029F4" w:rsidRDefault="004029F4" w:rsidP="004029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29F4"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>ул. Вавилова, 45/2</w:t>
            </w:r>
          </w:p>
        </w:tc>
      </w:tr>
    </w:tbl>
    <w:p w:rsidR="00E14C7C" w:rsidRDefault="00E14C7C"/>
    <w:p w:rsidR="00634BC6" w:rsidRDefault="00E14C7C" w:rsidP="00E14C7C">
      <w:pPr>
        <w:tabs>
          <w:tab w:val="left" w:pos="8041"/>
        </w:tabs>
      </w:pPr>
      <w:r>
        <w:tab/>
      </w:r>
    </w:p>
    <w:p w:rsidR="00E14C7C" w:rsidRDefault="00E14C7C" w:rsidP="00E14C7C">
      <w:pPr>
        <w:tabs>
          <w:tab w:val="left" w:pos="8041"/>
        </w:tabs>
      </w:pPr>
    </w:p>
    <w:p w:rsidR="00E14C7C" w:rsidRDefault="00E14C7C" w:rsidP="00E14C7C">
      <w:pPr>
        <w:tabs>
          <w:tab w:val="left" w:pos="8041"/>
        </w:tabs>
      </w:pPr>
    </w:p>
    <w:p w:rsidR="00E14C7C" w:rsidRPr="00E50DE5" w:rsidRDefault="00E14C7C" w:rsidP="00E14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0DE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14C7C" w:rsidRPr="00E50DE5" w:rsidRDefault="00E14C7C" w:rsidP="00E14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01</w:t>
      </w:r>
      <w:r w:rsidRPr="00E50DE5">
        <w:rPr>
          <w:rFonts w:ascii="Times New Roman" w:hAnsi="Times New Roman"/>
          <w:sz w:val="28"/>
          <w:szCs w:val="28"/>
        </w:rPr>
        <w:t>-од</w:t>
      </w:r>
    </w:p>
    <w:p w:rsidR="00E14C7C" w:rsidRDefault="00E14C7C" w:rsidP="00E14C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09.01.2025</w:t>
      </w:r>
      <w:r w:rsidRPr="00E50DE5">
        <w:rPr>
          <w:rFonts w:ascii="Times New Roman" w:hAnsi="Times New Roman"/>
          <w:sz w:val="28"/>
          <w:szCs w:val="28"/>
        </w:rPr>
        <w:t xml:space="preserve"> года</w:t>
      </w:r>
    </w:p>
    <w:p w:rsidR="00E14C7C" w:rsidRPr="00E14C7C" w:rsidRDefault="00E14C7C" w:rsidP="00E14C7C">
      <w:pPr>
        <w:tabs>
          <w:tab w:val="left" w:pos="8041"/>
        </w:tabs>
      </w:pPr>
    </w:p>
    <w:sectPr w:rsidR="00E14C7C" w:rsidRPr="00E14C7C" w:rsidSect="00E052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D0759"/>
    <w:rsid w:val="001D5484"/>
    <w:rsid w:val="0030246F"/>
    <w:rsid w:val="004029F4"/>
    <w:rsid w:val="00634BC6"/>
    <w:rsid w:val="007D77B5"/>
    <w:rsid w:val="00A22720"/>
    <w:rsid w:val="00A800D6"/>
    <w:rsid w:val="00B24B28"/>
    <w:rsid w:val="00E052AA"/>
    <w:rsid w:val="00E14C7C"/>
    <w:rsid w:val="00E50DE5"/>
    <w:rsid w:val="00ED71AD"/>
    <w:rsid w:val="00F61BBE"/>
    <w:rsid w:val="00F6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4B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24B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2229-A224-4588-9723-AAB77C91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2025-11-28T08:27:00Z</cp:lastPrinted>
  <dcterms:created xsi:type="dcterms:W3CDTF">2024-12-16T05:19:00Z</dcterms:created>
  <dcterms:modified xsi:type="dcterms:W3CDTF">2025-11-28T08:29:00Z</dcterms:modified>
</cp:coreProperties>
</file>